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B57" w14:textId="4679955E" w:rsidR="007F1B18" w:rsidRDefault="00F4474A" w:rsidP="004E494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 Limits Recommendation</w:t>
      </w:r>
    </w:p>
    <w:p w14:paraId="1E59D481" w14:textId="38B59705" w:rsidR="00E94D64" w:rsidRPr="009234F2" w:rsidRDefault="00950541" w:rsidP="004E4943">
      <w:pPr>
        <w:spacing w:before="120" w:after="0" w:line="240" w:lineRule="auto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June </w:t>
      </w:r>
      <w:r w:rsidR="00613C65">
        <w:rPr>
          <w:sz w:val="32"/>
          <w:szCs w:val="32"/>
        </w:rPr>
        <w:t>2</w:t>
      </w:r>
      <w:r w:rsidR="00907300">
        <w:rPr>
          <w:sz w:val="32"/>
          <w:szCs w:val="32"/>
          <w:lang w:val="de-DE"/>
        </w:rPr>
        <w:t>02</w:t>
      </w:r>
      <w:r w:rsidR="006E6A5C">
        <w:rPr>
          <w:sz w:val="32"/>
          <w:szCs w:val="32"/>
          <w:lang w:val="de-DE"/>
        </w:rPr>
        <w:t>2</w:t>
      </w:r>
    </w:p>
    <w:p w14:paraId="4E18649C" w14:textId="77777777" w:rsidR="0026013A" w:rsidRPr="00D05EA3" w:rsidRDefault="0026013A" w:rsidP="00D05EA3">
      <w:pPr>
        <w:spacing w:before="120" w:after="0" w:line="240" w:lineRule="auto"/>
        <w:rPr>
          <w:b/>
          <w:bCs/>
        </w:rPr>
      </w:pPr>
    </w:p>
    <w:p w14:paraId="2E81AC50" w14:textId="6CD9DB62" w:rsidR="00730454" w:rsidRPr="00D05EA3" w:rsidRDefault="00E376DE" w:rsidP="00D05EA3">
      <w:pPr>
        <w:spacing w:before="120" w:after="0" w:line="240" w:lineRule="auto"/>
        <w:rPr>
          <w:b/>
          <w:bCs/>
          <w:lang w:val="de-DE"/>
        </w:rPr>
      </w:pPr>
      <w:r>
        <w:rPr>
          <w:b/>
          <w:bCs/>
        </w:rPr>
        <w:t>Recommendations</w:t>
      </w:r>
    </w:p>
    <w:p w14:paraId="5E18A5FE" w14:textId="661BDDB2" w:rsidR="00F4474A" w:rsidRDefault="00F4474A" w:rsidP="00F4474A">
      <w:pPr>
        <w:pStyle w:val="ListParagraph"/>
      </w:pPr>
      <w:r>
        <w:t xml:space="preserve">For nonprofit organizations, </w:t>
      </w:r>
      <w:proofErr w:type="spellStart"/>
      <w:r>
        <w:t>BoardSource</w:t>
      </w:r>
      <w:proofErr w:type="spellEnd"/>
      <w:r>
        <w:t xml:space="preserve"> recommends two consecutive three-year terms.</w:t>
      </w:r>
      <w:r>
        <w:t xml:space="preserve"> In our case, that would translate to three consecutive two-year terms.</w:t>
      </w:r>
      <w:r w:rsidR="000409D8">
        <w:t xml:space="preserve"> </w:t>
      </w:r>
    </w:p>
    <w:p w14:paraId="2F396A1C" w14:textId="77777777" w:rsidR="00E376DE" w:rsidRDefault="00E376DE" w:rsidP="00E376DE">
      <w:pPr>
        <w:pStyle w:val="ListParagraph"/>
        <w:numPr>
          <w:ilvl w:val="0"/>
          <w:numId w:val="0"/>
        </w:numPr>
        <w:rPr>
          <w:b/>
          <w:bCs/>
        </w:rPr>
      </w:pPr>
    </w:p>
    <w:p w14:paraId="554CE7A1" w14:textId="3A858483" w:rsidR="00E376DE" w:rsidRDefault="00E376DE" w:rsidP="00E376DE">
      <w:pPr>
        <w:pStyle w:val="ListParagraph"/>
        <w:numPr>
          <w:ilvl w:val="0"/>
          <w:numId w:val="0"/>
        </w:numPr>
      </w:pPr>
      <w:r>
        <w:rPr>
          <w:b/>
          <w:bCs/>
        </w:rPr>
        <w:t>Term Limits – Pro and Con</w:t>
      </w:r>
    </w:p>
    <w:p w14:paraId="408F94A2" w14:textId="025F01A7" w:rsidR="00BE7E24" w:rsidRDefault="00F4474A" w:rsidP="00080467">
      <w:pPr>
        <w:pStyle w:val="ListParagraph"/>
      </w:pPr>
      <w:r>
        <w:t xml:space="preserve">Low turnover increases board </w:t>
      </w:r>
      <w:r w:rsidR="00BE325D">
        <w:t>continuity and institutional knowledge</w:t>
      </w:r>
    </w:p>
    <w:p w14:paraId="3A24EB33" w14:textId="4B88E306" w:rsidR="00BE325D" w:rsidRDefault="00BE325D" w:rsidP="00D05EA3">
      <w:pPr>
        <w:pStyle w:val="ListParagraph"/>
      </w:pPr>
      <w:r>
        <w:t xml:space="preserve">Increased turnover allows room for fresh ideas and changes </w:t>
      </w:r>
      <w:r w:rsidR="00E376DE">
        <w:t xml:space="preserve">reflective of our </w:t>
      </w:r>
      <w:r>
        <w:t>industry</w:t>
      </w:r>
    </w:p>
    <w:p w14:paraId="0900D95C" w14:textId="5D7A41BB" w:rsidR="00BE325D" w:rsidRDefault="00BE325D" w:rsidP="00D05EA3">
      <w:pPr>
        <w:pStyle w:val="ListParagraph"/>
      </w:pPr>
      <w:r>
        <w:t>Without term limits, there’s no reliable way to remove disengaged or ineffective board members</w:t>
      </w:r>
    </w:p>
    <w:p w14:paraId="363899FF" w14:textId="639DFC74" w:rsidR="00E376DE" w:rsidRDefault="00E376DE" w:rsidP="00D05EA3">
      <w:pPr>
        <w:pStyle w:val="ListParagraph"/>
      </w:pPr>
      <w:r>
        <w:t>Without term limits, we have limited way to address concentration of power by a small group of members</w:t>
      </w:r>
    </w:p>
    <w:p w14:paraId="3EEACD73" w14:textId="61BB6D8B" w:rsidR="00E376DE" w:rsidRDefault="00E376DE" w:rsidP="00D05EA3">
      <w:pPr>
        <w:pStyle w:val="ListParagraph"/>
      </w:pPr>
      <w:r>
        <w:t>As the needs of the organization change over time, term limits</w:t>
      </w:r>
      <w:r w:rsidR="009627D2">
        <w:t xml:space="preserve"> guarantee that the board will as well</w:t>
      </w:r>
    </w:p>
    <w:p w14:paraId="6E66495B" w14:textId="47C5EDC0" w:rsidR="009627D2" w:rsidRPr="00F4474A" w:rsidRDefault="009627D2" w:rsidP="00D05EA3">
      <w:pPr>
        <w:pStyle w:val="ListParagraph"/>
      </w:pPr>
      <w:r>
        <w:t>With short term limits, we may lose access to some expertise</w:t>
      </w:r>
    </w:p>
    <w:p w14:paraId="456EC3AE" w14:textId="407CD0BD" w:rsidR="00BE325D" w:rsidRDefault="00BE325D" w:rsidP="00D05EA3">
      <w:pPr>
        <w:spacing w:before="120" w:after="0" w:line="240" w:lineRule="auto"/>
      </w:pPr>
    </w:p>
    <w:p w14:paraId="0F60B96E" w14:textId="3D184CD8" w:rsidR="00DE6595" w:rsidRPr="00727B74" w:rsidRDefault="00DE6595" w:rsidP="00D05EA3">
      <w:pPr>
        <w:spacing w:before="120" w:after="0" w:line="240" w:lineRule="auto"/>
        <w:rPr>
          <w:b/>
          <w:bCs/>
        </w:rPr>
      </w:pPr>
      <w:r w:rsidRPr="00727B74">
        <w:rPr>
          <w:b/>
          <w:bCs/>
        </w:rPr>
        <w:t>Proposed Amendment to the NSITSP By-Laws:</w:t>
      </w:r>
    </w:p>
    <w:p w14:paraId="4E2C17DB" w14:textId="42C2F289" w:rsidR="00DE6595" w:rsidRDefault="00DE6595" w:rsidP="00D05EA3">
      <w:pPr>
        <w:spacing w:before="120" w:after="0" w:line="240" w:lineRule="auto"/>
      </w:pPr>
      <w:r>
        <w:t>Resolved:</w:t>
      </w:r>
    </w:p>
    <w:p w14:paraId="4BDF3F2C" w14:textId="6EEE0657" w:rsidR="00DE6595" w:rsidRDefault="00DE6595" w:rsidP="00DE6595">
      <w:pPr>
        <w:spacing w:before="120" w:after="0" w:line="240" w:lineRule="auto"/>
        <w:ind w:left="720"/>
      </w:pPr>
      <w:r>
        <w:t xml:space="preserve">The following changes will be made to the </w:t>
      </w:r>
      <w:r>
        <w:t>NSITSP By-Laws</w:t>
      </w:r>
      <w:r>
        <w:t xml:space="preserve">. </w:t>
      </w:r>
    </w:p>
    <w:p w14:paraId="3C761B09" w14:textId="719574F9" w:rsidR="00DE6595" w:rsidRDefault="00DE6595" w:rsidP="00DE6595">
      <w:pPr>
        <w:pStyle w:val="ListParagraph"/>
        <w:numPr>
          <w:ilvl w:val="0"/>
          <w:numId w:val="22"/>
        </w:numPr>
      </w:pPr>
      <w:r>
        <w:t>The following paragraph will be added to Article 3, Section 2 on selection of officers.</w:t>
      </w:r>
      <w:r>
        <w:br/>
        <w:t xml:space="preserve">“Board member may serve for a maximum of </w:t>
      </w:r>
      <w:r>
        <w:t xml:space="preserve">three full consecutive </w:t>
      </w:r>
      <w:r w:rsidR="00461ADA">
        <w:t>two</w:t>
      </w:r>
      <w:r>
        <w:t>-year terms for the Board of Directors</w:t>
      </w:r>
      <w:r>
        <w:t>”</w:t>
      </w:r>
    </w:p>
    <w:p w14:paraId="48747A10" w14:textId="35D70D39" w:rsidR="00D55FD9" w:rsidRDefault="00D55FD9" w:rsidP="00D55FD9">
      <w:pPr>
        <w:pStyle w:val="ListParagraph"/>
        <w:numPr>
          <w:ilvl w:val="0"/>
          <w:numId w:val="22"/>
        </w:numPr>
      </w:pPr>
      <w:r>
        <w:t xml:space="preserve">The following </w:t>
      </w:r>
      <w:r>
        <w:t>section</w:t>
      </w:r>
      <w:r w:rsidR="00461ADA">
        <w:t xml:space="preserve">s </w:t>
      </w:r>
      <w:r>
        <w:t xml:space="preserve">will be added to Article </w:t>
      </w:r>
      <w:r>
        <w:t>5 o</w:t>
      </w:r>
      <w:r>
        <w:t xml:space="preserve">n selection of </w:t>
      </w:r>
      <w:r>
        <w:t>committee member</w:t>
      </w:r>
      <w:r>
        <w:t>s.</w:t>
      </w:r>
      <w:r>
        <w:br/>
        <w:t>“</w:t>
      </w:r>
      <w:r>
        <w:t>Section 4.</w:t>
      </w:r>
      <w:r w:rsidR="00461ADA">
        <w:t xml:space="preserve"> Professional members may sit as full voting members on a maximum of one committee. Professional members may attend any or all committees as a non-voting member. </w:t>
      </w:r>
      <w:r>
        <w:t xml:space="preserve"> </w:t>
      </w:r>
      <w:r w:rsidR="00461ADA">
        <w:br/>
        <w:t xml:space="preserve">Section 5. </w:t>
      </w:r>
      <w:r>
        <w:t>Committee m</w:t>
      </w:r>
      <w:r>
        <w:t>ember</w:t>
      </w:r>
      <w:r>
        <w:t>s</w:t>
      </w:r>
      <w:r>
        <w:t xml:space="preserve"> may serve for a maximum of three full consecutive </w:t>
      </w:r>
      <w:r w:rsidR="00240D72">
        <w:t>two</w:t>
      </w:r>
      <w:r>
        <w:t xml:space="preserve">-year terms </w:t>
      </w:r>
      <w:r>
        <w:t xml:space="preserve">on any specific committee. </w:t>
      </w:r>
      <w:r w:rsidR="00461ADA">
        <w:t>Limit of service on one committee does not affect ability to serve on additional committees.</w:t>
      </w:r>
    </w:p>
    <w:p w14:paraId="24BE4823" w14:textId="32E2226F" w:rsidR="009627D2" w:rsidRDefault="009627D2" w:rsidP="00D05EA3">
      <w:pPr>
        <w:spacing w:before="120" w:after="0" w:line="240" w:lineRule="auto"/>
      </w:pPr>
    </w:p>
    <w:p w14:paraId="284FCD40" w14:textId="364A5301" w:rsidR="009627D2" w:rsidRDefault="009627D2" w:rsidP="00D05EA3">
      <w:pPr>
        <w:spacing w:before="120" w:after="0" w:line="240" w:lineRule="auto"/>
      </w:pPr>
      <w:r>
        <w:t>Notes:</w:t>
      </w:r>
    </w:p>
    <w:p w14:paraId="5C5F12F8" w14:textId="131A1A47" w:rsidR="009627D2" w:rsidRDefault="009627D2" w:rsidP="009627D2">
      <w:pPr>
        <w:pStyle w:val="ListParagraph"/>
      </w:pPr>
      <w:hyperlink r:id="rId8" w:history="1">
        <w:r w:rsidRPr="000761A6">
          <w:rPr>
            <w:rStyle w:val="Hyperlink"/>
          </w:rPr>
          <w:t>https://www.onboardmeetings.com/blog/board-term-limits/</w:t>
        </w:r>
      </w:hyperlink>
    </w:p>
    <w:p w14:paraId="06A3B100" w14:textId="604A5272" w:rsidR="009627D2" w:rsidRDefault="009627D2" w:rsidP="009627D2">
      <w:pPr>
        <w:pStyle w:val="ListParagraph"/>
      </w:pPr>
      <w:hyperlink r:id="rId9" w:history="1">
        <w:r w:rsidRPr="000761A6">
          <w:rPr>
            <w:rStyle w:val="Hyperlink"/>
          </w:rPr>
          <w:t>http://www.boardnetusa.org/infocenter/vz/rc_content.asp?contentid=49</w:t>
        </w:r>
      </w:hyperlink>
    </w:p>
    <w:p w14:paraId="09C91CEC" w14:textId="77777777" w:rsidR="00BE325D" w:rsidRPr="00F4474A" w:rsidRDefault="00BE325D" w:rsidP="00D05EA3">
      <w:pPr>
        <w:spacing w:before="120" w:after="0" w:line="240" w:lineRule="auto"/>
        <w:rPr>
          <w:vanish/>
        </w:rPr>
      </w:pPr>
    </w:p>
    <w:sectPr w:rsidR="00BE325D" w:rsidRPr="00F4474A" w:rsidSect="0026013A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6F1D" w14:textId="77777777" w:rsidR="00E94D64" w:rsidRDefault="00E94D64" w:rsidP="00E94D64">
      <w:pPr>
        <w:spacing w:after="0" w:line="240" w:lineRule="auto"/>
      </w:pPr>
      <w:r>
        <w:separator/>
      </w:r>
    </w:p>
  </w:endnote>
  <w:endnote w:type="continuationSeparator" w:id="0">
    <w:p w14:paraId="0BF84151" w14:textId="77777777" w:rsidR="00E94D64" w:rsidRDefault="00E94D64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7D45" w14:textId="77777777" w:rsidR="00E94D64" w:rsidRDefault="00E94D64" w:rsidP="00E94D64">
      <w:pPr>
        <w:spacing w:after="0" w:line="240" w:lineRule="auto"/>
      </w:pPr>
      <w:r>
        <w:separator/>
      </w:r>
    </w:p>
  </w:footnote>
  <w:footnote w:type="continuationSeparator" w:id="0">
    <w:p w14:paraId="2B64B886" w14:textId="77777777" w:rsidR="00E94D64" w:rsidRDefault="00E94D64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0A94" w14:textId="570C881C" w:rsidR="00E94D64" w:rsidRDefault="00E94D64">
    <w:pPr>
      <w:pStyle w:val="Header"/>
      <w:rPr>
        <w:b/>
        <w:bCs/>
      </w:rPr>
    </w:pPr>
    <w:r w:rsidRPr="00E94D64">
      <w:rPr>
        <w:b/>
        <w:bCs/>
        <w:noProof/>
      </w:rPr>
      <w:drawing>
        <wp:inline distT="0" distB="0" distL="0" distR="0" wp14:anchorId="3640A30F" wp14:editId="10486ADA">
          <wp:extent cx="1347311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64">
      <w:rPr>
        <w:b/>
        <w:bCs/>
      </w:rPr>
      <w:tab/>
    </w:r>
    <w:r w:rsidRPr="00E94D64">
      <w:rPr>
        <w:b/>
        <w:bCs/>
      </w:rPr>
      <w:tab/>
      <w:t>www.nsitsp.org</w:t>
    </w:r>
  </w:p>
  <w:p w14:paraId="30459825" w14:textId="66FA247C" w:rsidR="00E94D64" w:rsidRPr="00E94D64" w:rsidRDefault="00E94D64" w:rsidP="00E94D64">
    <w:pPr>
      <w:pStyle w:val="Header"/>
      <w:pBdr>
        <w:bottom w:val="single" w:sz="4" w:space="1" w:color="auto"/>
      </w:pBdr>
    </w:pPr>
  </w:p>
  <w:p w14:paraId="2556A4AE" w14:textId="4537D67B" w:rsidR="00E94D64" w:rsidRDefault="00E94D64">
    <w:pPr>
      <w:pStyle w:val="Header"/>
    </w:pPr>
  </w:p>
  <w:p w14:paraId="0A2C1540" w14:textId="77777777" w:rsidR="00F2263F" w:rsidRPr="00E94D64" w:rsidRDefault="00F2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130"/>
    <w:multiLevelType w:val="hybridMultilevel"/>
    <w:tmpl w:val="825C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4017"/>
    <w:multiLevelType w:val="hybridMultilevel"/>
    <w:tmpl w:val="6E5C3142"/>
    <w:lvl w:ilvl="0" w:tplc="2B0A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0DC"/>
    <w:multiLevelType w:val="hybridMultilevel"/>
    <w:tmpl w:val="5A9A3B76"/>
    <w:lvl w:ilvl="0" w:tplc="C96235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2DD7"/>
    <w:multiLevelType w:val="hybridMultilevel"/>
    <w:tmpl w:val="99F4CF9A"/>
    <w:lvl w:ilvl="0" w:tplc="83E2D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A3D71"/>
    <w:multiLevelType w:val="hybridMultilevel"/>
    <w:tmpl w:val="28D86E58"/>
    <w:lvl w:ilvl="0" w:tplc="611E2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B08B2"/>
    <w:multiLevelType w:val="hybridMultilevel"/>
    <w:tmpl w:val="31A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593">
    <w:abstractNumId w:val="17"/>
  </w:num>
  <w:num w:numId="2" w16cid:durableId="1037320363">
    <w:abstractNumId w:val="1"/>
  </w:num>
  <w:num w:numId="3" w16cid:durableId="1738553346">
    <w:abstractNumId w:val="12"/>
  </w:num>
  <w:num w:numId="4" w16cid:durableId="1599486169">
    <w:abstractNumId w:val="21"/>
  </w:num>
  <w:num w:numId="5" w16cid:durableId="1735159672">
    <w:abstractNumId w:val="7"/>
  </w:num>
  <w:num w:numId="6" w16cid:durableId="1941524867">
    <w:abstractNumId w:val="4"/>
  </w:num>
  <w:num w:numId="7" w16cid:durableId="211431398">
    <w:abstractNumId w:val="6"/>
  </w:num>
  <w:num w:numId="8" w16cid:durableId="1382095905">
    <w:abstractNumId w:val="19"/>
  </w:num>
  <w:num w:numId="9" w16cid:durableId="894854908">
    <w:abstractNumId w:val="9"/>
  </w:num>
  <w:num w:numId="10" w16cid:durableId="526142601">
    <w:abstractNumId w:val="13"/>
  </w:num>
  <w:num w:numId="11" w16cid:durableId="173692719">
    <w:abstractNumId w:val="16"/>
  </w:num>
  <w:num w:numId="12" w16cid:durableId="1243643734">
    <w:abstractNumId w:val="15"/>
  </w:num>
  <w:num w:numId="13" w16cid:durableId="391853303">
    <w:abstractNumId w:val="20"/>
  </w:num>
  <w:num w:numId="14" w16cid:durableId="1879008757">
    <w:abstractNumId w:val="2"/>
  </w:num>
  <w:num w:numId="15" w16cid:durableId="1671637375">
    <w:abstractNumId w:val="5"/>
  </w:num>
  <w:num w:numId="16" w16cid:durableId="409160589">
    <w:abstractNumId w:val="11"/>
  </w:num>
  <w:num w:numId="17" w16cid:durableId="1061634602">
    <w:abstractNumId w:val="0"/>
  </w:num>
  <w:num w:numId="18" w16cid:durableId="473333198">
    <w:abstractNumId w:val="8"/>
  </w:num>
  <w:num w:numId="19" w16cid:durableId="1812138728">
    <w:abstractNumId w:val="10"/>
  </w:num>
  <w:num w:numId="20" w16cid:durableId="2144232065">
    <w:abstractNumId w:val="3"/>
  </w:num>
  <w:num w:numId="21" w16cid:durableId="288517589">
    <w:abstractNumId w:val="18"/>
  </w:num>
  <w:num w:numId="22" w16cid:durableId="1985157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109A"/>
    <w:rsid w:val="000204F9"/>
    <w:rsid w:val="00032E61"/>
    <w:rsid w:val="000336F5"/>
    <w:rsid w:val="000409D8"/>
    <w:rsid w:val="00096DF6"/>
    <w:rsid w:val="000A0335"/>
    <w:rsid w:val="000C55DD"/>
    <w:rsid w:val="00113A1A"/>
    <w:rsid w:val="00132F99"/>
    <w:rsid w:val="00147A22"/>
    <w:rsid w:val="00174891"/>
    <w:rsid w:val="00197E0B"/>
    <w:rsid w:val="001A7E45"/>
    <w:rsid w:val="001C1844"/>
    <w:rsid w:val="002051A2"/>
    <w:rsid w:val="00214E62"/>
    <w:rsid w:val="00240D72"/>
    <w:rsid w:val="0026013A"/>
    <w:rsid w:val="00262FF2"/>
    <w:rsid w:val="00267031"/>
    <w:rsid w:val="00283595"/>
    <w:rsid w:val="00290F1F"/>
    <w:rsid w:val="002A0BBF"/>
    <w:rsid w:val="002F679B"/>
    <w:rsid w:val="0030224F"/>
    <w:rsid w:val="00305C39"/>
    <w:rsid w:val="00314DCB"/>
    <w:rsid w:val="00334D97"/>
    <w:rsid w:val="00357325"/>
    <w:rsid w:val="003647F9"/>
    <w:rsid w:val="00372EAA"/>
    <w:rsid w:val="003B5F1B"/>
    <w:rsid w:val="003B6AA1"/>
    <w:rsid w:val="003C24E8"/>
    <w:rsid w:val="003E68F9"/>
    <w:rsid w:val="003F2A84"/>
    <w:rsid w:val="00421FFC"/>
    <w:rsid w:val="00437BCC"/>
    <w:rsid w:val="0045402E"/>
    <w:rsid w:val="00461ADA"/>
    <w:rsid w:val="00473638"/>
    <w:rsid w:val="004E4943"/>
    <w:rsid w:val="004F080C"/>
    <w:rsid w:val="00520DA7"/>
    <w:rsid w:val="005333E3"/>
    <w:rsid w:val="005354E4"/>
    <w:rsid w:val="00540991"/>
    <w:rsid w:val="005627CC"/>
    <w:rsid w:val="005732FE"/>
    <w:rsid w:val="0058046F"/>
    <w:rsid w:val="00590581"/>
    <w:rsid w:val="005906DA"/>
    <w:rsid w:val="005B3294"/>
    <w:rsid w:val="005C00B5"/>
    <w:rsid w:val="005D1658"/>
    <w:rsid w:val="005D7F5F"/>
    <w:rsid w:val="005E2C14"/>
    <w:rsid w:val="005E54FE"/>
    <w:rsid w:val="005F6182"/>
    <w:rsid w:val="00613C65"/>
    <w:rsid w:val="00682D1A"/>
    <w:rsid w:val="006E6A5C"/>
    <w:rsid w:val="00702577"/>
    <w:rsid w:val="00727B74"/>
    <w:rsid w:val="00730454"/>
    <w:rsid w:val="007307B0"/>
    <w:rsid w:val="00757C69"/>
    <w:rsid w:val="00781730"/>
    <w:rsid w:val="00794FB3"/>
    <w:rsid w:val="007A6CAF"/>
    <w:rsid w:val="007B4019"/>
    <w:rsid w:val="007C033D"/>
    <w:rsid w:val="007C4BE6"/>
    <w:rsid w:val="007D7965"/>
    <w:rsid w:val="007E6C66"/>
    <w:rsid w:val="007F0819"/>
    <w:rsid w:val="007F1B18"/>
    <w:rsid w:val="00805BA7"/>
    <w:rsid w:val="00806A5B"/>
    <w:rsid w:val="008175F5"/>
    <w:rsid w:val="00821713"/>
    <w:rsid w:val="00822483"/>
    <w:rsid w:val="0083207D"/>
    <w:rsid w:val="00835B0A"/>
    <w:rsid w:val="0084123C"/>
    <w:rsid w:val="008445F0"/>
    <w:rsid w:val="00860285"/>
    <w:rsid w:val="008646F2"/>
    <w:rsid w:val="008B1687"/>
    <w:rsid w:val="008C3357"/>
    <w:rsid w:val="008D12F6"/>
    <w:rsid w:val="008E4B67"/>
    <w:rsid w:val="008F16F5"/>
    <w:rsid w:val="008F702A"/>
    <w:rsid w:val="00904FB7"/>
    <w:rsid w:val="00907300"/>
    <w:rsid w:val="009234F2"/>
    <w:rsid w:val="009269B7"/>
    <w:rsid w:val="00950541"/>
    <w:rsid w:val="00957ABD"/>
    <w:rsid w:val="009627D2"/>
    <w:rsid w:val="00964418"/>
    <w:rsid w:val="00972F6C"/>
    <w:rsid w:val="00976E9F"/>
    <w:rsid w:val="009B5911"/>
    <w:rsid w:val="009F09EE"/>
    <w:rsid w:val="00A362C6"/>
    <w:rsid w:val="00A71B12"/>
    <w:rsid w:val="00A71EE7"/>
    <w:rsid w:val="00A76923"/>
    <w:rsid w:val="00AB613A"/>
    <w:rsid w:val="00AD3AB1"/>
    <w:rsid w:val="00AE6E86"/>
    <w:rsid w:val="00AF6C9A"/>
    <w:rsid w:val="00B04B58"/>
    <w:rsid w:val="00B06719"/>
    <w:rsid w:val="00B0799A"/>
    <w:rsid w:val="00B35DE8"/>
    <w:rsid w:val="00B5666F"/>
    <w:rsid w:val="00B704D0"/>
    <w:rsid w:val="00B70745"/>
    <w:rsid w:val="00B8687F"/>
    <w:rsid w:val="00B94B35"/>
    <w:rsid w:val="00B951F6"/>
    <w:rsid w:val="00BE24F9"/>
    <w:rsid w:val="00BE325D"/>
    <w:rsid w:val="00BE7E24"/>
    <w:rsid w:val="00BF5F4C"/>
    <w:rsid w:val="00C02200"/>
    <w:rsid w:val="00C26A1D"/>
    <w:rsid w:val="00C2791F"/>
    <w:rsid w:val="00C41C9E"/>
    <w:rsid w:val="00C47486"/>
    <w:rsid w:val="00C510F0"/>
    <w:rsid w:val="00C5253E"/>
    <w:rsid w:val="00C605FF"/>
    <w:rsid w:val="00C62678"/>
    <w:rsid w:val="00C72FB8"/>
    <w:rsid w:val="00C73FF4"/>
    <w:rsid w:val="00C773ED"/>
    <w:rsid w:val="00C93217"/>
    <w:rsid w:val="00CB327A"/>
    <w:rsid w:val="00CC0249"/>
    <w:rsid w:val="00CD5737"/>
    <w:rsid w:val="00D0344A"/>
    <w:rsid w:val="00D05EA3"/>
    <w:rsid w:val="00D22FF1"/>
    <w:rsid w:val="00D2670B"/>
    <w:rsid w:val="00D46988"/>
    <w:rsid w:val="00D55FD9"/>
    <w:rsid w:val="00D57989"/>
    <w:rsid w:val="00D71B37"/>
    <w:rsid w:val="00D905EF"/>
    <w:rsid w:val="00DA7FB3"/>
    <w:rsid w:val="00DC7A95"/>
    <w:rsid w:val="00DD1EC5"/>
    <w:rsid w:val="00DE6595"/>
    <w:rsid w:val="00DE68C4"/>
    <w:rsid w:val="00E00E22"/>
    <w:rsid w:val="00E33C55"/>
    <w:rsid w:val="00E376DE"/>
    <w:rsid w:val="00E409AE"/>
    <w:rsid w:val="00E4792E"/>
    <w:rsid w:val="00E563E6"/>
    <w:rsid w:val="00E63265"/>
    <w:rsid w:val="00E653FD"/>
    <w:rsid w:val="00E94D64"/>
    <w:rsid w:val="00EB063D"/>
    <w:rsid w:val="00ED0CC1"/>
    <w:rsid w:val="00ED1298"/>
    <w:rsid w:val="00ED4F95"/>
    <w:rsid w:val="00ED70CA"/>
    <w:rsid w:val="00EE2C7F"/>
    <w:rsid w:val="00F2263F"/>
    <w:rsid w:val="00F32856"/>
    <w:rsid w:val="00F345BB"/>
    <w:rsid w:val="00F36503"/>
    <w:rsid w:val="00F43F39"/>
    <w:rsid w:val="00F4474A"/>
    <w:rsid w:val="00F5593B"/>
    <w:rsid w:val="00FA1B50"/>
    <w:rsid w:val="00FA7B1B"/>
    <w:rsid w:val="00FB2ACE"/>
    <w:rsid w:val="00FB3EDD"/>
    <w:rsid w:val="00FC3B01"/>
    <w:rsid w:val="00FD7C4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DE8"/>
    <w:pPr>
      <w:numPr>
        <w:numId w:val="19"/>
      </w:numPr>
      <w:spacing w:before="120"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boardmeetings.com/blog/board-term-lim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ardnetusa.org/infocenter/vz/rc_content.asp?contentid=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</dc:creator>
  <cp:keywords/>
  <dc:description/>
  <cp:lastModifiedBy>Karl Palachuk</cp:lastModifiedBy>
  <cp:revision>5</cp:revision>
  <cp:lastPrinted>2022-05-20T19:51:00Z</cp:lastPrinted>
  <dcterms:created xsi:type="dcterms:W3CDTF">2022-05-30T20:03:00Z</dcterms:created>
  <dcterms:modified xsi:type="dcterms:W3CDTF">2022-05-30T20:54:00Z</dcterms:modified>
</cp:coreProperties>
</file>